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B645" w14:textId="755B59A3" w:rsidR="00A5326B" w:rsidRPr="00A5326B" w:rsidRDefault="00875263" w:rsidP="00875263">
      <w:r w:rsidRPr="00875263">
        <w:rPr>
          <w:b/>
          <w:bCs/>
        </w:rPr>
        <w:t>Mobil és szűrővel ellátott léghűtő - Raktárakba, gyártócsarnokokba, műhelyekbe</w:t>
      </w:r>
    </w:p>
    <w:p w14:paraId="139E329E" w14:textId="41F52A0F" w:rsidR="00875263" w:rsidRPr="00875263" w:rsidRDefault="00A5326B" w:rsidP="00875263">
      <w:pPr>
        <w:rPr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59CDDF" wp14:editId="0B3D4A5F">
            <wp:simplePos x="0" y="0"/>
            <wp:positionH relativeFrom="column">
              <wp:posOffset>3433058</wp:posOffset>
            </wp:positionH>
            <wp:positionV relativeFrom="paragraph">
              <wp:posOffset>103505</wp:posOffset>
            </wp:positionV>
            <wp:extent cx="20669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244570450" name="Kép 1" descr="A képen sárg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70450" name="Kép 1" descr="A képen sárga látható&#10;&#10;Előfordulhat, hogy a mesterséges intelligencia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63" w:rsidRPr="00875263">
        <w:rPr>
          <w:b/>
          <w:bCs/>
          <w:i/>
          <w:iCs/>
          <w:sz w:val="36"/>
          <w:szCs w:val="36"/>
        </w:rPr>
        <w:t xml:space="preserve">KM </w:t>
      </w:r>
      <w:r w:rsidR="008C1087">
        <w:rPr>
          <w:b/>
          <w:bCs/>
          <w:i/>
          <w:iCs/>
          <w:sz w:val="36"/>
          <w:szCs w:val="36"/>
        </w:rPr>
        <w:t>22</w:t>
      </w:r>
      <w:r w:rsidR="003833EF">
        <w:rPr>
          <w:b/>
          <w:bCs/>
          <w:i/>
          <w:iCs/>
          <w:sz w:val="36"/>
          <w:szCs w:val="36"/>
        </w:rPr>
        <w:t xml:space="preserve"> / </w:t>
      </w:r>
      <w:r w:rsidR="003833EF" w:rsidRPr="003833EF">
        <w:rPr>
          <w:b/>
          <w:bCs/>
          <w:i/>
          <w:iCs/>
          <w:sz w:val="36"/>
          <w:szCs w:val="36"/>
        </w:rPr>
        <w:t>(</w:t>
      </w:r>
      <w:r w:rsidR="008C1087">
        <w:rPr>
          <w:b/>
          <w:bCs/>
          <w:i/>
          <w:iCs/>
          <w:sz w:val="36"/>
          <w:szCs w:val="36"/>
        </w:rPr>
        <w:t>25</w:t>
      </w:r>
      <w:r w:rsidR="003833EF" w:rsidRPr="003833EF">
        <w:rPr>
          <w:b/>
          <w:bCs/>
          <w:i/>
          <w:iCs/>
          <w:sz w:val="36"/>
          <w:szCs w:val="36"/>
        </w:rPr>
        <w:t>0 m²-ig)</w:t>
      </w:r>
    </w:p>
    <w:p w14:paraId="59733D05" w14:textId="6A7DC86D" w:rsidR="004F2EBE" w:rsidRDefault="00875263">
      <w:pPr>
        <w:rPr>
          <w:b/>
          <w:bCs/>
        </w:rPr>
      </w:pPr>
      <w:r w:rsidRPr="00875263">
        <w:rPr>
          <w:b/>
          <w:bCs/>
        </w:rPr>
        <w:t>Alkalmazási területek</w:t>
      </w:r>
      <w:r>
        <w:rPr>
          <w:b/>
          <w:bCs/>
        </w:rPr>
        <w:t>:</w:t>
      </w:r>
    </w:p>
    <w:p w14:paraId="02AC0E94" w14:textId="77777777" w:rsidR="00875263" w:rsidRPr="00875263" w:rsidRDefault="00875263" w:rsidP="00875263">
      <w:pPr>
        <w:numPr>
          <w:ilvl w:val="0"/>
          <w:numId w:val="1"/>
        </w:numPr>
      </w:pPr>
      <w:r w:rsidRPr="00875263">
        <w:t>Alkalmas minden ipari tevékenységhez, poros és nem poros környezetben egyaránt</w:t>
      </w:r>
    </w:p>
    <w:p w14:paraId="61D02F15" w14:textId="77777777" w:rsidR="006D5915" w:rsidRDefault="00875263" w:rsidP="006D5915">
      <w:pPr>
        <w:numPr>
          <w:ilvl w:val="0"/>
          <w:numId w:val="1"/>
        </w:numPr>
      </w:pPr>
      <w:r w:rsidRPr="00875263">
        <w:t>Automatikus vagy kézi vízellátás</w:t>
      </w:r>
    </w:p>
    <w:p w14:paraId="613AE864" w14:textId="77777777" w:rsidR="006D5915" w:rsidRDefault="006D5915" w:rsidP="006D5915">
      <w:pPr>
        <w:ind w:left="360"/>
      </w:pPr>
    </w:p>
    <w:p w14:paraId="605D264B" w14:textId="0AAB1B17" w:rsidR="006D5915" w:rsidRDefault="006D5915" w:rsidP="006D5915">
      <w:r w:rsidRPr="006D5915">
        <w:rPr>
          <w:b/>
          <w:bCs/>
        </w:rPr>
        <w:t xml:space="preserve">Ideális: </w:t>
      </w:r>
      <w:r w:rsidRPr="000041E9">
        <w:t>Gyártócsarnokokhoz, Raktárhelyiségekhez, Logisztikai csarnokokhoz, Műhelyekhez, Rendezvényekhez, Ipari területekre</w:t>
      </w:r>
    </w:p>
    <w:p w14:paraId="010F30D2" w14:textId="77777777" w:rsidR="00875263" w:rsidRDefault="00875263" w:rsidP="00875263"/>
    <w:p w14:paraId="5AEB21AA" w14:textId="42B6D8E5" w:rsidR="00875263" w:rsidRPr="00875263" w:rsidRDefault="00875263" w:rsidP="00875263">
      <w:pPr>
        <w:rPr>
          <w:b/>
          <w:bCs/>
        </w:rPr>
      </w:pPr>
      <w:r w:rsidRPr="00875263">
        <w:rPr>
          <w:b/>
          <w:bCs/>
        </w:rPr>
        <w:t>Műszaki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3402"/>
      </w:tblGrid>
      <w:tr w:rsidR="00875263" w14:paraId="6F27171A" w14:textId="77777777" w:rsidTr="00875263">
        <w:tc>
          <w:tcPr>
            <w:tcW w:w="3397" w:type="dxa"/>
          </w:tcPr>
          <w:p w14:paraId="14415067" w14:textId="1FE4FAF4" w:rsidR="00875263" w:rsidRDefault="00875263" w:rsidP="00875263">
            <w:r w:rsidRPr="00875263">
              <w:t>Max. áramlási sebesség</w:t>
            </w:r>
          </w:p>
        </w:tc>
        <w:tc>
          <w:tcPr>
            <w:tcW w:w="851" w:type="dxa"/>
          </w:tcPr>
          <w:p w14:paraId="28B6451A" w14:textId="09695A65" w:rsidR="00875263" w:rsidRDefault="00875263" w:rsidP="00875263">
            <w:r w:rsidRPr="00875263">
              <w:t>m³/h</w:t>
            </w:r>
          </w:p>
        </w:tc>
        <w:tc>
          <w:tcPr>
            <w:tcW w:w="3402" w:type="dxa"/>
          </w:tcPr>
          <w:p w14:paraId="7385CD6F" w14:textId="5CDF8878" w:rsidR="00875263" w:rsidRDefault="008C1087" w:rsidP="00875263">
            <w:r w:rsidRPr="008C1087">
              <w:t>22 000</w:t>
            </w:r>
          </w:p>
        </w:tc>
      </w:tr>
      <w:tr w:rsidR="00875263" w14:paraId="5EE9E008" w14:textId="77777777" w:rsidTr="00875263">
        <w:tc>
          <w:tcPr>
            <w:tcW w:w="3397" w:type="dxa"/>
          </w:tcPr>
          <w:p w14:paraId="49AE4358" w14:textId="1039F01E" w:rsidR="00875263" w:rsidRDefault="00875263" w:rsidP="00875263">
            <w:r w:rsidRPr="00875263">
              <w:t>Elektromos ellátás</w:t>
            </w:r>
          </w:p>
        </w:tc>
        <w:tc>
          <w:tcPr>
            <w:tcW w:w="851" w:type="dxa"/>
          </w:tcPr>
          <w:p w14:paraId="3D5A6D65" w14:textId="6B9EFBFC" w:rsidR="00875263" w:rsidRDefault="00875263" w:rsidP="00875263">
            <w:r w:rsidRPr="00875263">
              <w:t>V/Hz</w:t>
            </w:r>
          </w:p>
        </w:tc>
        <w:tc>
          <w:tcPr>
            <w:tcW w:w="3402" w:type="dxa"/>
          </w:tcPr>
          <w:p w14:paraId="5123A125" w14:textId="76A10669" w:rsidR="00875263" w:rsidRDefault="008C1087" w:rsidP="00875263">
            <w:r w:rsidRPr="008C1087">
              <w:t>220-240 / 50</w:t>
            </w:r>
          </w:p>
        </w:tc>
      </w:tr>
      <w:tr w:rsidR="00875263" w14:paraId="1D77C669" w14:textId="77777777" w:rsidTr="00875263">
        <w:tc>
          <w:tcPr>
            <w:tcW w:w="3397" w:type="dxa"/>
          </w:tcPr>
          <w:p w14:paraId="4D4479B5" w14:textId="32FE9BEA" w:rsidR="00875263" w:rsidRDefault="00875263" w:rsidP="00875263">
            <w:r w:rsidRPr="00875263">
              <w:t>Kezelt terület</w:t>
            </w:r>
          </w:p>
        </w:tc>
        <w:tc>
          <w:tcPr>
            <w:tcW w:w="851" w:type="dxa"/>
          </w:tcPr>
          <w:p w14:paraId="56FDF6AF" w14:textId="45D6EEAD" w:rsidR="00875263" w:rsidRDefault="00875263" w:rsidP="00875263">
            <w:r w:rsidRPr="00875263">
              <w:t>m²</w:t>
            </w:r>
          </w:p>
        </w:tc>
        <w:tc>
          <w:tcPr>
            <w:tcW w:w="3402" w:type="dxa"/>
          </w:tcPr>
          <w:p w14:paraId="67ED80EC" w14:textId="2446358F" w:rsidR="00875263" w:rsidRDefault="008C1087" w:rsidP="00875263">
            <w:r w:rsidRPr="008C1087">
              <w:t>250 m²-ig</w:t>
            </w:r>
          </w:p>
        </w:tc>
      </w:tr>
      <w:tr w:rsidR="00875263" w14:paraId="7E33E5EB" w14:textId="77777777" w:rsidTr="00875263">
        <w:tc>
          <w:tcPr>
            <w:tcW w:w="3397" w:type="dxa"/>
          </w:tcPr>
          <w:p w14:paraId="17037A78" w14:textId="252CEA2A" w:rsidR="00875263" w:rsidRDefault="00875263" w:rsidP="00875263">
            <w:r w:rsidRPr="00875263">
              <w:t>Víztartalom</w:t>
            </w:r>
          </w:p>
        </w:tc>
        <w:tc>
          <w:tcPr>
            <w:tcW w:w="851" w:type="dxa"/>
          </w:tcPr>
          <w:p w14:paraId="7B7E1CA4" w14:textId="0C6EC947" w:rsidR="00875263" w:rsidRDefault="00875263" w:rsidP="00875263">
            <w:r w:rsidRPr="00875263">
              <w:t>L</w:t>
            </w:r>
          </w:p>
        </w:tc>
        <w:tc>
          <w:tcPr>
            <w:tcW w:w="3402" w:type="dxa"/>
          </w:tcPr>
          <w:p w14:paraId="301DB19F" w14:textId="41568079" w:rsidR="00875263" w:rsidRDefault="008C1087" w:rsidP="00875263">
            <w:r>
              <w:t>130</w:t>
            </w:r>
          </w:p>
        </w:tc>
      </w:tr>
      <w:tr w:rsidR="00875263" w14:paraId="59FC7E5D" w14:textId="77777777" w:rsidTr="00875263">
        <w:tc>
          <w:tcPr>
            <w:tcW w:w="3397" w:type="dxa"/>
          </w:tcPr>
          <w:p w14:paraId="28085B50" w14:textId="5B38515F" w:rsidR="00875263" w:rsidRDefault="00875263" w:rsidP="00875263">
            <w:r w:rsidRPr="00875263">
              <w:t>Vízfogyasztás</w:t>
            </w:r>
          </w:p>
        </w:tc>
        <w:tc>
          <w:tcPr>
            <w:tcW w:w="851" w:type="dxa"/>
          </w:tcPr>
          <w:p w14:paraId="63A3D81D" w14:textId="0423532A" w:rsidR="00875263" w:rsidRDefault="00875263" w:rsidP="00875263">
            <w:r>
              <w:t>L/h</w:t>
            </w:r>
          </w:p>
        </w:tc>
        <w:tc>
          <w:tcPr>
            <w:tcW w:w="3402" w:type="dxa"/>
          </w:tcPr>
          <w:p w14:paraId="1FA6B863" w14:textId="57A24947" w:rsidR="00875263" w:rsidRDefault="008C1087" w:rsidP="00875263">
            <w:r>
              <w:t>10-15</w:t>
            </w:r>
          </w:p>
        </w:tc>
      </w:tr>
      <w:tr w:rsidR="00875263" w14:paraId="1FB90F89" w14:textId="77777777" w:rsidTr="00875263">
        <w:tc>
          <w:tcPr>
            <w:tcW w:w="3397" w:type="dxa"/>
          </w:tcPr>
          <w:p w14:paraId="46888BCE" w14:textId="3B6BCA5D" w:rsidR="00875263" w:rsidRDefault="00875263" w:rsidP="00875263">
            <w:r w:rsidRPr="00875263">
              <w:t>Névleges áram</w:t>
            </w:r>
          </w:p>
        </w:tc>
        <w:tc>
          <w:tcPr>
            <w:tcW w:w="851" w:type="dxa"/>
          </w:tcPr>
          <w:p w14:paraId="7F682564" w14:textId="4017ADDE" w:rsidR="00875263" w:rsidRDefault="00875263" w:rsidP="00875263">
            <w:r>
              <w:t>A</w:t>
            </w:r>
          </w:p>
        </w:tc>
        <w:tc>
          <w:tcPr>
            <w:tcW w:w="3402" w:type="dxa"/>
          </w:tcPr>
          <w:p w14:paraId="596F5913" w14:textId="432346FF" w:rsidR="00875263" w:rsidRDefault="008C1087" w:rsidP="00875263">
            <w:r>
              <w:t>4,5</w:t>
            </w:r>
          </w:p>
        </w:tc>
      </w:tr>
      <w:tr w:rsidR="00875263" w14:paraId="140C8A05" w14:textId="77777777" w:rsidTr="00875263">
        <w:tc>
          <w:tcPr>
            <w:tcW w:w="3397" w:type="dxa"/>
          </w:tcPr>
          <w:p w14:paraId="58BF3B38" w14:textId="28E7B0FD" w:rsidR="00875263" w:rsidRPr="00875263" w:rsidRDefault="00875263" w:rsidP="00875263">
            <w:r w:rsidRPr="00875263">
              <w:t>Vízellátás</w:t>
            </w:r>
          </w:p>
        </w:tc>
        <w:tc>
          <w:tcPr>
            <w:tcW w:w="851" w:type="dxa"/>
          </w:tcPr>
          <w:p w14:paraId="3B4FBC18" w14:textId="77777777" w:rsidR="00875263" w:rsidRDefault="00875263" w:rsidP="00875263"/>
        </w:tc>
        <w:tc>
          <w:tcPr>
            <w:tcW w:w="3402" w:type="dxa"/>
          </w:tcPr>
          <w:p w14:paraId="7CEFBC02" w14:textId="5946432A" w:rsidR="00875263" w:rsidRDefault="00875263" w:rsidP="00875263">
            <w:r w:rsidRPr="00875263">
              <w:t>automata vagy manuális</w:t>
            </w:r>
          </w:p>
        </w:tc>
      </w:tr>
      <w:tr w:rsidR="00875263" w14:paraId="18A7A75B" w14:textId="77777777" w:rsidTr="00875263">
        <w:tc>
          <w:tcPr>
            <w:tcW w:w="3397" w:type="dxa"/>
          </w:tcPr>
          <w:p w14:paraId="04CF9613" w14:textId="311199B8" w:rsidR="00875263" w:rsidRPr="00875263" w:rsidRDefault="00875263" w:rsidP="00875263">
            <w:r w:rsidRPr="00875263">
              <w:t>Méretek (Sz x H x M)</w:t>
            </w:r>
          </w:p>
        </w:tc>
        <w:tc>
          <w:tcPr>
            <w:tcW w:w="851" w:type="dxa"/>
          </w:tcPr>
          <w:p w14:paraId="2ABCFBC5" w14:textId="320EEEC9" w:rsidR="00875263" w:rsidRDefault="00875263" w:rsidP="00875263">
            <w:r w:rsidRPr="00875263">
              <w:t>mm</w:t>
            </w:r>
          </w:p>
        </w:tc>
        <w:tc>
          <w:tcPr>
            <w:tcW w:w="3402" w:type="dxa"/>
          </w:tcPr>
          <w:p w14:paraId="2F137621" w14:textId="3EF8FCF3" w:rsidR="00875263" w:rsidRPr="00875263" w:rsidRDefault="008C1087" w:rsidP="00875263">
            <w:r w:rsidRPr="008C1087">
              <w:t>1120 x 640x 1600</w:t>
            </w:r>
          </w:p>
        </w:tc>
      </w:tr>
      <w:tr w:rsidR="00875263" w14:paraId="6EF1C5BA" w14:textId="77777777" w:rsidTr="00875263">
        <w:tc>
          <w:tcPr>
            <w:tcW w:w="3397" w:type="dxa"/>
          </w:tcPr>
          <w:p w14:paraId="3EEEAD34" w14:textId="07A53CF9" w:rsidR="00875263" w:rsidRPr="00875263" w:rsidRDefault="00875263" w:rsidP="00875263">
            <w:r w:rsidRPr="00875263">
              <w:t>Tömeg</w:t>
            </w:r>
          </w:p>
        </w:tc>
        <w:tc>
          <w:tcPr>
            <w:tcW w:w="851" w:type="dxa"/>
          </w:tcPr>
          <w:p w14:paraId="65777F14" w14:textId="3A5D5C6D" w:rsidR="00875263" w:rsidRDefault="00875263" w:rsidP="00875263">
            <w:r w:rsidRPr="00875263">
              <w:t>kg</w:t>
            </w:r>
          </w:p>
        </w:tc>
        <w:tc>
          <w:tcPr>
            <w:tcW w:w="3402" w:type="dxa"/>
          </w:tcPr>
          <w:p w14:paraId="3452FE47" w14:textId="75B37C07" w:rsidR="00875263" w:rsidRPr="00875263" w:rsidRDefault="008C1087" w:rsidP="00875263">
            <w:r>
              <w:t>50</w:t>
            </w:r>
          </w:p>
        </w:tc>
      </w:tr>
      <w:tr w:rsidR="00875263" w14:paraId="7BA6B01C" w14:textId="77777777" w:rsidTr="00875263">
        <w:tc>
          <w:tcPr>
            <w:tcW w:w="3397" w:type="dxa"/>
          </w:tcPr>
          <w:p w14:paraId="40E7FBF4" w14:textId="6A14A374" w:rsidR="00875263" w:rsidRPr="00875263" w:rsidRDefault="00875263" w:rsidP="00875263">
            <w:r w:rsidRPr="00875263">
              <w:t>Teljesítmény</w:t>
            </w:r>
          </w:p>
        </w:tc>
        <w:tc>
          <w:tcPr>
            <w:tcW w:w="851" w:type="dxa"/>
          </w:tcPr>
          <w:p w14:paraId="1EB98B52" w14:textId="7FA61990" w:rsidR="00875263" w:rsidRPr="00875263" w:rsidRDefault="00875263" w:rsidP="00875263">
            <w:r w:rsidRPr="00875263">
              <w:t>W</w:t>
            </w:r>
          </w:p>
        </w:tc>
        <w:tc>
          <w:tcPr>
            <w:tcW w:w="3402" w:type="dxa"/>
          </w:tcPr>
          <w:p w14:paraId="4F228DCC" w14:textId="06DC4C78" w:rsidR="00875263" w:rsidRPr="00875263" w:rsidRDefault="008C1087" w:rsidP="00875263">
            <w:r>
              <w:t>640</w:t>
            </w:r>
          </w:p>
        </w:tc>
      </w:tr>
      <w:tr w:rsidR="00875263" w14:paraId="0EE892ED" w14:textId="77777777" w:rsidTr="00875263">
        <w:tc>
          <w:tcPr>
            <w:tcW w:w="3397" w:type="dxa"/>
          </w:tcPr>
          <w:p w14:paraId="776E1CB1" w14:textId="753B48F5" w:rsidR="00875263" w:rsidRPr="00875263" w:rsidRDefault="00875263" w:rsidP="00875263">
            <w:r w:rsidRPr="00875263">
              <w:t>Tartály szintjének ellenőrzése</w:t>
            </w:r>
          </w:p>
        </w:tc>
        <w:tc>
          <w:tcPr>
            <w:tcW w:w="851" w:type="dxa"/>
          </w:tcPr>
          <w:p w14:paraId="564FAD2F" w14:textId="77777777" w:rsidR="00875263" w:rsidRPr="00875263" w:rsidRDefault="00875263" w:rsidP="00875263"/>
        </w:tc>
        <w:tc>
          <w:tcPr>
            <w:tcW w:w="3402" w:type="dxa"/>
          </w:tcPr>
          <w:p w14:paraId="49B3B9B8" w14:textId="5D0016E0" w:rsidR="00875263" w:rsidRPr="00875263" w:rsidRDefault="00875263" w:rsidP="00875263">
            <w:r w:rsidRPr="00875263">
              <w:t>IGEN</w:t>
            </w:r>
          </w:p>
        </w:tc>
      </w:tr>
      <w:tr w:rsidR="00875263" w14:paraId="617BA0E4" w14:textId="77777777" w:rsidTr="00875263">
        <w:tc>
          <w:tcPr>
            <w:tcW w:w="3397" w:type="dxa"/>
          </w:tcPr>
          <w:p w14:paraId="747457A7" w14:textId="39D86FDE" w:rsidR="00875263" w:rsidRPr="00875263" w:rsidRDefault="00875263" w:rsidP="00875263">
            <w:r w:rsidRPr="00875263">
              <w:t>Zajszint</w:t>
            </w:r>
          </w:p>
        </w:tc>
        <w:tc>
          <w:tcPr>
            <w:tcW w:w="851" w:type="dxa"/>
          </w:tcPr>
          <w:p w14:paraId="2E53962F" w14:textId="6AA1DDD1" w:rsidR="00875263" w:rsidRPr="00875263" w:rsidRDefault="00875263" w:rsidP="00875263">
            <w:r w:rsidRPr="00875263">
              <w:t>dB</w:t>
            </w:r>
          </w:p>
        </w:tc>
        <w:tc>
          <w:tcPr>
            <w:tcW w:w="3402" w:type="dxa"/>
          </w:tcPr>
          <w:p w14:paraId="57B54DEF" w14:textId="18549839" w:rsidR="00875263" w:rsidRPr="00875263" w:rsidRDefault="008C1087" w:rsidP="00875263">
            <w:r w:rsidRPr="008C1087">
              <w:t>58/64/66</w:t>
            </w:r>
          </w:p>
        </w:tc>
      </w:tr>
    </w:tbl>
    <w:p w14:paraId="6BC4FDCC" w14:textId="558047BE" w:rsidR="00875263" w:rsidRDefault="008C1087" w:rsidP="00875263">
      <w:r w:rsidRPr="008C1087">
        <w:rPr>
          <w:b/>
          <w:bCs/>
        </w:rPr>
        <w:t>Vízcsatlakozás ½”</w:t>
      </w:r>
    </w:p>
    <w:p w14:paraId="7609415C" w14:textId="365C3A2E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Különleges jellemzők</w:t>
      </w:r>
    </w:p>
    <w:p w14:paraId="5D999F25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Porszűrés (G4 szűrő)</w:t>
      </w:r>
    </w:p>
    <w:p w14:paraId="697B31B8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Párologtatásos hűtés, permet nélkül</w:t>
      </w:r>
    </w:p>
    <w:p w14:paraId="362F5389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Állítható sebesség (3 fokozat)</w:t>
      </w:r>
    </w:p>
    <w:p w14:paraId="50A473A1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Oszcilláló légáramlás mód</w:t>
      </w:r>
    </w:p>
    <w:p w14:paraId="7C279114" w14:textId="4FF4BE8E" w:rsidR="00875263" w:rsidRDefault="00875263" w:rsidP="00875263">
      <w:pPr>
        <w:pStyle w:val="Listaszerbekezds"/>
        <w:numPr>
          <w:ilvl w:val="0"/>
          <w:numId w:val="2"/>
        </w:numPr>
      </w:pPr>
      <w:r>
        <w:t>Időzítő funkció automatikus indításhoz és kikapcsoláshoz</w:t>
      </w:r>
    </w:p>
    <w:p w14:paraId="6FA3E2B4" w14:textId="50938036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Előnyök</w:t>
      </w:r>
    </w:p>
    <w:p w14:paraId="6CA8BC8C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Csendes, kompakt és mobil</w:t>
      </w:r>
    </w:p>
    <w:p w14:paraId="20562A24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Gazdaságos és környezetbarát</w:t>
      </w:r>
    </w:p>
    <w:p w14:paraId="249B747B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Könnyen tisztítható és alacsony karbantartási igényű</w:t>
      </w:r>
    </w:p>
    <w:p w14:paraId="7AD05E82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lastRenderedPageBreak/>
        <w:t>Nagy hűtési hatékonyság</w:t>
      </w:r>
    </w:p>
    <w:p w14:paraId="26C69A8A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Nagy légáramlási kapacitás</w:t>
      </w:r>
    </w:p>
    <w:p w14:paraId="16C2FDE5" w14:textId="2C23569B" w:rsidR="00875263" w:rsidRPr="00875263" w:rsidRDefault="00875263" w:rsidP="00875263">
      <w:pPr>
        <w:pStyle w:val="Listaszerbekezds"/>
        <w:numPr>
          <w:ilvl w:val="0"/>
          <w:numId w:val="3"/>
        </w:numPr>
      </w:pPr>
      <w:r>
        <w:t>Plug &amp; Play rendszerhasználat</w:t>
      </w:r>
    </w:p>
    <w:p w14:paraId="04E37FE3" w14:textId="77777777" w:rsidR="00875263" w:rsidRDefault="00875263"/>
    <w:sectPr w:rsidR="0087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F93"/>
    <w:multiLevelType w:val="hybridMultilevel"/>
    <w:tmpl w:val="A84CE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5C08"/>
    <w:multiLevelType w:val="multilevel"/>
    <w:tmpl w:val="B2B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52610"/>
    <w:multiLevelType w:val="hybridMultilevel"/>
    <w:tmpl w:val="BBEAA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8494">
    <w:abstractNumId w:val="1"/>
  </w:num>
  <w:num w:numId="2" w16cid:durableId="301276534">
    <w:abstractNumId w:val="2"/>
  </w:num>
  <w:num w:numId="3" w16cid:durableId="5080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3"/>
    <w:rsid w:val="000F242F"/>
    <w:rsid w:val="001B5AA5"/>
    <w:rsid w:val="003833EF"/>
    <w:rsid w:val="004F2EBE"/>
    <w:rsid w:val="006D5915"/>
    <w:rsid w:val="00875263"/>
    <w:rsid w:val="008C1087"/>
    <w:rsid w:val="00A5326B"/>
    <w:rsid w:val="00B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A6B"/>
  <w15:chartTrackingRefBased/>
  <w15:docId w15:val="{5EAE7F68-5EA0-47E0-A3AD-9B12D21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52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52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52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52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52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52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52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52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52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52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526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 - Jancsó Edina</dc:creator>
  <cp:keywords/>
  <dc:description/>
  <cp:lastModifiedBy>Beke - Jancsó Edina</cp:lastModifiedBy>
  <cp:revision>5</cp:revision>
  <dcterms:created xsi:type="dcterms:W3CDTF">2025-04-17T07:19:00Z</dcterms:created>
  <dcterms:modified xsi:type="dcterms:W3CDTF">2025-05-07T10:58:00Z</dcterms:modified>
</cp:coreProperties>
</file>